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E" w:rsidRDefault="0064121E">
      <w:r>
        <w:t>Test Digital Culture</w:t>
      </w:r>
    </w:p>
    <w:p w:rsidR="0064121E" w:rsidRDefault="0053062C">
      <w:r>
        <w:t xml:space="preserve">1. </w:t>
      </w:r>
      <w:r w:rsidR="0064121E">
        <w:t>According to the video, which of the following is true of digital media?</w:t>
      </w:r>
    </w:p>
    <w:p w:rsidR="00296646" w:rsidRDefault="0053062C">
      <w:r>
        <w:tab/>
        <w:t>a.) There are no positive effects on human development.</w:t>
      </w:r>
    </w:p>
    <w:p w:rsidR="0053062C" w:rsidRDefault="0053062C">
      <w:r>
        <w:tab/>
        <w:t>b.) There are no negative effects on human development.</w:t>
      </w:r>
    </w:p>
    <w:p w:rsidR="0053062C" w:rsidRDefault="0053062C">
      <w:r>
        <w:tab/>
        <w:t>c.) Digital media has become so pervasive in our culture it is impossible to measure the impact.</w:t>
      </w:r>
    </w:p>
    <w:p w:rsidR="0053062C" w:rsidRDefault="0053062C">
      <w:r>
        <w:tab/>
        <w:t>d.) There are both positive and negative effects on human development.</w:t>
      </w:r>
    </w:p>
    <w:p w:rsidR="0053062C" w:rsidRDefault="0053062C">
      <w:r>
        <w:t>2. What is the greatest concern about digital culture posed in the video?</w:t>
      </w:r>
    </w:p>
    <w:p w:rsidR="0053062C" w:rsidRDefault="0053062C">
      <w:r>
        <w:tab/>
        <w:t>a.) It displaces opportunities for live social interaction.</w:t>
      </w:r>
    </w:p>
    <w:p w:rsidR="0053062C" w:rsidRDefault="0053062C">
      <w:r>
        <w:tab/>
        <w:t>b.) Promotes lazy habits.</w:t>
      </w:r>
    </w:p>
    <w:p w:rsidR="0053062C" w:rsidRDefault="0053062C">
      <w:r>
        <w:tab/>
        <w:t>c.) Links between hostile video games and aggressive behavior.</w:t>
      </w:r>
    </w:p>
    <w:p w:rsidR="0053062C" w:rsidRDefault="0053062C">
      <w:r>
        <w:tab/>
        <w:t>d.) TV may promote ADHD.</w:t>
      </w:r>
    </w:p>
    <w:p w:rsidR="0053062C" w:rsidRDefault="0053062C">
      <w:r>
        <w:t>3. Benefits of digital media include:</w:t>
      </w:r>
    </w:p>
    <w:p w:rsidR="0053062C" w:rsidRDefault="0053062C">
      <w:r>
        <w:tab/>
        <w:t>a.) Potential global unity on issues of human health and welfare.</w:t>
      </w:r>
    </w:p>
    <w:p w:rsidR="0053062C" w:rsidRDefault="0053062C">
      <w:r>
        <w:tab/>
        <w:t>b.) Visual motor skills improvement.</w:t>
      </w:r>
    </w:p>
    <w:p w:rsidR="0053062C" w:rsidRDefault="0053062C">
      <w:r>
        <w:tab/>
        <w:t>c.) Can help teach cooperation and delegation skills.</w:t>
      </w:r>
    </w:p>
    <w:p w:rsidR="0053062C" w:rsidRDefault="0053062C">
      <w:r>
        <w:tab/>
        <w:t>d.) All of the above.</w:t>
      </w:r>
    </w:p>
    <w:p w:rsidR="0053062C" w:rsidRDefault="0053062C">
      <w:r>
        <w:t xml:space="preserve">4. Concerns about television include possible links with </w:t>
      </w:r>
    </w:p>
    <w:p w:rsidR="0053062C" w:rsidRDefault="0053062C">
      <w:r>
        <w:tab/>
        <w:t>a.) obesity</w:t>
      </w:r>
    </w:p>
    <w:p w:rsidR="0053062C" w:rsidRDefault="0053062C">
      <w:r>
        <w:tab/>
        <w:t>b.) anxiety</w:t>
      </w:r>
      <w:r>
        <w:tab/>
      </w:r>
    </w:p>
    <w:p w:rsidR="0053062C" w:rsidRDefault="0053062C">
      <w:r>
        <w:tab/>
        <w:t>c.) Difficulties sleeping</w:t>
      </w:r>
    </w:p>
    <w:p w:rsidR="0053062C" w:rsidRDefault="0053062C">
      <w:r>
        <w:tab/>
        <w:t>d.) all of the above</w:t>
      </w:r>
    </w:p>
    <w:p w:rsidR="0053062C" w:rsidRDefault="0053062C">
      <w:r>
        <w:t>5. Overall it appears that the mental health of American children</w:t>
      </w:r>
    </w:p>
    <w:p w:rsidR="0053062C" w:rsidRDefault="0053062C">
      <w:r>
        <w:tab/>
        <w:t>a.) remains the same</w:t>
      </w:r>
    </w:p>
    <w:p w:rsidR="0053062C" w:rsidRDefault="0053062C">
      <w:r>
        <w:tab/>
        <w:t>b.) is getting worse</w:t>
      </w:r>
    </w:p>
    <w:p w:rsidR="0053062C" w:rsidRDefault="0053062C">
      <w:r>
        <w:tab/>
        <w:t>c.) is getting better</w:t>
      </w:r>
    </w:p>
    <w:p w:rsidR="0053062C" w:rsidRDefault="0053062C">
      <w:r>
        <w:lastRenderedPageBreak/>
        <w:tab/>
        <w:t>d.) no definite trends are apparent</w:t>
      </w:r>
    </w:p>
    <w:p w:rsidR="0053062C" w:rsidRDefault="009407D4">
      <w:r>
        <w:t xml:space="preserve">6. The same kinds of activities and games that people used to play instead of consuming digital media are now often used as </w:t>
      </w:r>
      <w:proofErr w:type="spellStart"/>
      <w:r>
        <w:t>theapuetic</w:t>
      </w:r>
      <w:proofErr w:type="spellEnd"/>
      <w:r>
        <w:t xml:space="preserve"> activities with</w:t>
      </w:r>
    </w:p>
    <w:p w:rsidR="009407D4" w:rsidRDefault="009407D4">
      <w:r>
        <w:tab/>
        <w:t>a.) bipolar disorder</w:t>
      </w:r>
    </w:p>
    <w:p w:rsidR="009407D4" w:rsidRDefault="009407D4">
      <w:r>
        <w:tab/>
        <w:t>b.) major depression</w:t>
      </w:r>
    </w:p>
    <w:p w:rsidR="009407D4" w:rsidRDefault="009407D4">
      <w:r>
        <w:tab/>
        <w:t>c.) autism</w:t>
      </w:r>
    </w:p>
    <w:p w:rsidR="009407D4" w:rsidRDefault="009407D4">
      <w:r>
        <w:tab/>
        <w:t>d.) none of the above</w:t>
      </w:r>
    </w:p>
    <w:p w:rsidR="009407D4" w:rsidRDefault="009407D4">
      <w:r>
        <w:t xml:space="preserve">7. </w:t>
      </w:r>
      <w:proofErr w:type="gramStart"/>
      <w:r>
        <w:t>One</w:t>
      </w:r>
      <w:proofErr w:type="gramEnd"/>
      <w:r>
        <w:t xml:space="preserve"> way to manage children’s use of digital media endorsed in the video is</w:t>
      </w:r>
    </w:p>
    <w:p w:rsidR="009407D4" w:rsidRDefault="009407D4">
      <w:r>
        <w:tab/>
        <w:t>a.) turn it all off</w:t>
      </w:r>
    </w:p>
    <w:p w:rsidR="009407D4" w:rsidRDefault="009407D4">
      <w:r>
        <w:tab/>
        <w:t>b.) let kids decide what to watch and play</w:t>
      </w:r>
    </w:p>
    <w:p w:rsidR="009407D4" w:rsidRDefault="009407D4" w:rsidP="009407D4">
      <w:pPr>
        <w:ind w:left="720"/>
      </w:pPr>
      <w:r>
        <w:t>c.) watch and play with them so you can discuss what they see and understand and you know learning.</w:t>
      </w:r>
    </w:p>
    <w:p w:rsidR="009407D4" w:rsidRDefault="009407D4" w:rsidP="009407D4">
      <w:pPr>
        <w:ind w:left="720"/>
      </w:pPr>
      <w:r>
        <w:t>d.) none of the above</w:t>
      </w:r>
    </w:p>
    <w:p w:rsidR="009407D4" w:rsidRDefault="009407D4" w:rsidP="009407D4">
      <w:r>
        <w:t>8. Digital forms of interpersonal interaction and play may reduce opportunities to develop social skills because</w:t>
      </w:r>
    </w:p>
    <w:p w:rsidR="009407D4" w:rsidRDefault="009407D4" w:rsidP="009407D4">
      <w:r>
        <w:tab/>
        <w:t>a.) It’s not real</w:t>
      </w:r>
    </w:p>
    <w:p w:rsidR="009407D4" w:rsidRDefault="009407D4" w:rsidP="009407D4">
      <w:pPr>
        <w:ind w:left="720"/>
      </w:pPr>
      <w:r>
        <w:t xml:space="preserve">b.) 93% of communication is nonverbal and digital </w:t>
      </w:r>
      <w:proofErr w:type="gramStart"/>
      <w:r>
        <w:t>communication such as texting do</w:t>
      </w:r>
      <w:proofErr w:type="gramEnd"/>
      <w:r>
        <w:t xml:space="preserve"> not include nonverbal cues such as posture, pitch, and tone.</w:t>
      </w:r>
    </w:p>
    <w:p w:rsidR="009407D4" w:rsidRDefault="009407D4" w:rsidP="009407D4">
      <w:pPr>
        <w:ind w:left="720"/>
      </w:pPr>
      <w:r>
        <w:t>c.) Children actually appear to have better social skills as they begin pre-school and kindergarten than they used to present</w:t>
      </w:r>
    </w:p>
    <w:p w:rsidR="009407D4" w:rsidRDefault="009407D4" w:rsidP="009407D4">
      <w:pPr>
        <w:ind w:left="720"/>
      </w:pPr>
      <w:r>
        <w:t>d.) video games depict inappropriate behavior</w:t>
      </w:r>
    </w:p>
    <w:p w:rsidR="009407D4" w:rsidRDefault="009407D4" w:rsidP="009407D4">
      <w:r>
        <w:t xml:space="preserve">9. Lack of social human interaction at an early age </w:t>
      </w:r>
    </w:p>
    <w:p w:rsidR="009407D4" w:rsidRDefault="009407D4" w:rsidP="009407D4">
      <w:r>
        <w:tab/>
        <w:t>a.) makes no difference</w:t>
      </w:r>
    </w:p>
    <w:p w:rsidR="009407D4" w:rsidRDefault="009407D4" w:rsidP="009407D4">
      <w:r>
        <w:tab/>
        <w:t>b.) causes autism</w:t>
      </w:r>
    </w:p>
    <w:p w:rsidR="009407D4" w:rsidRDefault="009407D4" w:rsidP="009407D4">
      <w:r>
        <w:tab/>
        <w:t>c.) can impact the structure and function of the brain and sensory systems in a negative way</w:t>
      </w:r>
    </w:p>
    <w:p w:rsidR="009407D4" w:rsidRDefault="009407D4" w:rsidP="009407D4">
      <w:r>
        <w:tab/>
        <w:t xml:space="preserve">d.) leads to </w:t>
      </w:r>
      <w:proofErr w:type="spellStart"/>
      <w:r>
        <w:t>sociopathy</w:t>
      </w:r>
      <w:proofErr w:type="spellEnd"/>
    </w:p>
    <w:p w:rsidR="001C1D06" w:rsidRDefault="001C1D06" w:rsidP="009407D4">
      <w:r>
        <w:t xml:space="preserve">10. Internet use </w:t>
      </w:r>
    </w:p>
    <w:p w:rsidR="001C1D06" w:rsidRDefault="001C1D06" w:rsidP="009407D4">
      <w:r>
        <w:lastRenderedPageBreak/>
        <w:tab/>
        <w:t>a.) predicts greater problems with distractibility</w:t>
      </w:r>
    </w:p>
    <w:p w:rsidR="001C1D06" w:rsidRDefault="001C1D06" w:rsidP="009407D4">
      <w:r>
        <w:tab/>
        <w:t>b.) risks exposure to inappropriate material</w:t>
      </w:r>
    </w:p>
    <w:p w:rsidR="001C1D06" w:rsidRDefault="001C1D06" w:rsidP="009407D4">
      <w:r>
        <w:tab/>
        <w:t>c.) both a and b</w:t>
      </w:r>
    </w:p>
    <w:p w:rsidR="001C1D06" w:rsidRDefault="001C1D06" w:rsidP="009407D4">
      <w:r>
        <w:tab/>
        <w:t>d.) none of the above</w:t>
      </w:r>
    </w:p>
    <w:p w:rsidR="001C1D06" w:rsidRDefault="001C1D06" w:rsidP="009407D4">
      <w:r>
        <w:t>11.) Hyperlinks in text</w:t>
      </w:r>
    </w:p>
    <w:p w:rsidR="001C1D06" w:rsidRDefault="001C1D06" w:rsidP="009407D4">
      <w:r>
        <w:tab/>
        <w:t>a.) have been shown to reduce reading comprehension</w:t>
      </w:r>
    </w:p>
    <w:p w:rsidR="001C1D06" w:rsidRDefault="001C1D06" w:rsidP="009407D4">
      <w:r>
        <w:tab/>
        <w:t>b.) broadens and deepens comprehension because the reader can learn more on related topics</w:t>
      </w:r>
    </w:p>
    <w:p w:rsidR="001C1D06" w:rsidRDefault="001C1D06" w:rsidP="009407D4">
      <w:r>
        <w:tab/>
        <w:t>c.) increase attention and time on task</w:t>
      </w:r>
    </w:p>
    <w:p w:rsidR="001C1D06" w:rsidRDefault="001C1D06" w:rsidP="009407D4">
      <w:r>
        <w:tab/>
        <w:t>d.) promote hyperactivity</w:t>
      </w:r>
    </w:p>
    <w:p w:rsidR="0053062C" w:rsidRDefault="0053062C">
      <w:r>
        <w:tab/>
      </w:r>
    </w:p>
    <w:p w:rsidR="0053062C" w:rsidRDefault="0053062C"/>
    <w:sectPr w:rsidR="0053062C" w:rsidSect="00E6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21E"/>
    <w:rsid w:val="001C1D06"/>
    <w:rsid w:val="00296646"/>
    <w:rsid w:val="003470B0"/>
    <w:rsid w:val="0053062C"/>
    <w:rsid w:val="0064121E"/>
    <w:rsid w:val="00796094"/>
    <w:rsid w:val="009407D4"/>
    <w:rsid w:val="00E61AB6"/>
    <w:rsid w:val="00E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2013-08-19T20:06:00Z</dcterms:created>
  <dcterms:modified xsi:type="dcterms:W3CDTF">2013-08-19T20:06:00Z</dcterms:modified>
</cp:coreProperties>
</file>