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82" w:rsidRDefault="00A27CE3">
      <w:r>
        <w:t>Test Social Skills</w:t>
      </w:r>
    </w:p>
    <w:p w:rsidR="006B0286" w:rsidRDefault="006B0286">
      <w:r>
        <w:t>1. Visual referencing</w:t>
      </w:r>
    </w:p>
    <w:p w:rsidR="006B0286" w:rsidRDefault="006B0286">
      <w:r>
        <w:tab/>
        <w:t>a.) Is not addressed in the video</w:t>
      </w:r>
    </w:p>
    <w:p w:rsidR="006B0286" w:rsidRDefault="006B0286">
      <w:r>
        <w:tab/>
        <w:t xml:space="preserve">b.) Is a basic skill needed for a child to be an effective </w:t>
      </w:r>
      <w:proofErr w:type="gramStart"/>
      <w:r>
        <w:t>player</w:t>
      </w:r>
      <w:proofErr w:type="gramEnd"/>
    </w:p>
    <w:p w:rsidR="006B0286" w:rsidRDefault="006B0286">
      <w:r>
        <w:tab/>
        <w:t xml:space="preserve">c.) Means frequently visually checking the faces and bodies of others to read how and what they </w:t>
      </w:r>
      <w:r>
        <w:tab/>
        <w:t>are doing</w:t>
      </w:r>
    </w:p>
    <w:p w:rsidR="006B0286" w:rsidRDefault="006B0286">
      <w:r>
        <w:tab/>
        <w:t>d.) b and c</w:t>
      </w:r>
    </w:p>
    <w:p w:rsidR="006B0286" w:rsidRDefault="006B0286">
      <w:r>
        <w:t>2. Which is not an aspect of social skills?</w:t>
      </w:r>
    </w:p>
    <w:p w:rsidR="006B0286" w:rsidRDefault="006B0286">
      <w:r>
        <w:tab/>
        <w:t>a.) Perspective taking</w:t>
      </w:r>
    </w:p>
    <w:p w:rsidR="006B0286" w:rsidRDefault="006B0286">
      <w:r>
        <w:tab/>
        <w:t>b.) Self-awareness</w:t>
      </w:r>
    </w:p>
    <w:p w:rsidR="006B0286" w:rsidRDefault="006B0286">
      <w:r>
        <w:tab/>
        <w:t>c.) Self-control</w:t>
      </w:r>
    </w:p>
    <w:p w:rsidR="006B0286" w:rsidRDefault="006B0286">
      <w:r>
        <w:tab/>
        <w:t>d.) Your mother</w:t>
      </w:r>
    </w:p>
    <w:p w:rsidR="006B0286" w:rsidRDefault="006B0286">
      <w:r>
        <w:t>3. Communication is</w:t>
      </w:r>
    </w:p>
    <w:p w:rsidR="006B0286" w:rsidRDefault="006B0286">
      <w:r>
        <w:tab/>
        <w:t>a.) What you say</w:t>
      </w:r>
    </w:p>
    <w:p w:rsidR="006B0286" w:rsidRDefault="006B0286">
      <w:r>
        <w:tab/>
        <w:t>b.) About half what you say and half non-verbal</w:t>
      </w:r>
    </w:p>
    <w:p w:rsidR="006B0286" w:rsidRDefault="006B0286">
      <w:r>
        <w:tab/>
        <w:t>c.) 93% nonverbal and 7% verbal</w:t>
      </w:r>
    </w:p>
    <w:p w:rsidR="006B0286" w:rsidRDefault="006B0286">
      <w:r>
        <w:tab/>
        <w:t>d.) None of the above</w:t>
      </w:r>
    </w:p>
    <w:p w:rsidR="006B0286" w:rsidRDefault="006B0286">
      <w:r>
        <w:t>4. Eye contact, prosody, posture, intonation, and gesture are all features of</w:t>
      </w:r>
    </w:p>
    <w:p w:rsidR="006B0286" w:rsidRDefault="006B0286">
      <w:r>
        <w:tab/>
        <w:t>a.) Verbal communication</w:t>
      </w:r>
    </w:p>
    <w:p w:rsidR="006B0286" w:rsidRDefault="006B0286">
      <w:r>
        <w:tab/>
        <w:t>b.) Nonverbal communication</w:t>
      </w:r>
    </w:p>
    <w:p w:rsidR="006B0286" w:rsidRDefault="006B0286">
      <w:r>
        <w:tab/>
        <w:t>c.) a and b</w:t>
      </w:r>
    </w:p>
    <w:p w:rsidR="006B0286" w:rsidRDefault="006B0286">
      <w:r>
        <w:tab/>
        <w:t>d.) None of the above</w:t>
      </w:r>
    </w:p>
    <w:p w:rsidR="006B0286" w:rsidRDefault="006B0286">
      <w:r>
        <w:t>5. According to the author Brad Mason, the most important goal of a social skills group is</w:t>
      </w:r>
    </w:p>
    <w:p w:rsidR="006B0286" w:rsidRDefault="006B0286">
      <w:r>
        <w:tab/>
        <w:t>a.) To learn the three parts of a conversation</w:t>
      </w:r>
    </w:p>
    <w:p w:rsidR="006B0286" w:rsidRDefault="006B0286">
      <w:r>
        <w:tab/>
        <w:t>b.) To provide an experience of felling successful having fun with age peers</w:t>
      </w:r>
    </w:p>
    <w:p w:rsidR="006B0286" w:rsidRDefault="006B0286">
      <w:r>
        <w:tab/>
        <w:t>c.) To make measurable progress on measurable goals</w:t>
      </w:r>
    </w:p>
    <w:p w:rsidR="006B0286" w:rsidRDefault="006B0286">
      <w:r>
        <w:lastRenderedPageBreak/>
        <w:tab/>
        <w:t>d.) To teach specific skills</w:t>
      </w:r>
    </w:p>
    <w:p w:rsidR="00697D38" w:rsidRDefault="006B0286">
      <w:r>
        <w:t xml:space="preserve">6. A good icebreaker and game to teach turn-taking, names, and working to make it fun for somebody </w:t>
      </w:r>
    </w:p>
    <w:p w:rsidR="006B0286" w:rsidRDefault="00697D38">
      <w:r>
        <w:tab/>
      </w:r>
      <w:proofErr w:type="gramStart"/>
      <w:r w:rsidR="006B0286">
        <w:t>else</w:t>
      </w:r>
      <w:proofErr w:type="gramEnd"/>
      <w:r w:rsidR="006B0286">
        <w:t xml:space="preserve"> is </w:t>
      </w:r>
    </w:p>
    <w:p w:rsidR="00697D38" w:rsidRDefault="00697D38">
      <w:r>
        <w:tab/>
        <w:t>a.) Crash cars</w:t>
      </w:r>
    </w:p>
    <w:p w:rsidR="00697D38" w:rsidRDefault="00697D38">
      <w:r>
        <w:tab/>
        <w:t>b.) You-in-the-box</w:t>
      </w:r>
    </w:p>
    <w:p w:rsidR="00697D38" w:rsidRDefault="00697D38">
      <w:r>
        <w:tab/>
        <w:t>c.) Tag</w:t>
      </w:r>
    </w:p>
    <w:p w:rsidR="00697D38" w:rsidRDefault="00697D38">
      <w:r>
        <w:tab/>
        <w:t>d.) Ghost in the graveyard</w:t>
      </w:r>
    </w:p>
    <w:p w:rsidR="00697D38" w:rsidRDefault="00697D38">
      <w:r>
        <w:t xml:space="preserve">7. Architect-builder helps kids </w:t>
      </w:r>
    </w:p>
    <w:p w:rsidR="00697D38" w:rsidRDefault="00697D38">
      <w:r>
        <w:tab/>
        <w:t>a.) Develop verbal communication skills</w:t>
      </w:r>
    </w:p>
    <w:p w:rsidR="00697D38" w:rsidRDefault="00697D38">
      <w:r>
        <w:tab/>
        <w:t>b.) Develop non-verbal communication skills</w:t>
      </w:r>
    </w:p>
    <w:p w:rsidR="00697D38" w:rsidRDefault="00697D38">
      <w:r>
        <w:tab/>
        <w:t>c.) Understand the foundations of successful social interaction</w:t>
      </w:r>
    </w:p>
    <w:p w:rsidR="00697D38" w:rsidRDefault="00697D38">
      <w:r>
        <w:tab/>
        <w:t>d.) Learn visual-motor skills</w:t>
      </w:r>
    </w:p>
    <w:p w:rsidR="00697D38" w:rsidRDefault="00697D38">
      <w:r>
        <w:t>8. Which of the following, according to the video, is true?</w:t>
      </w:r>
    </w:p>
    <w:p w:rsidR="00697D38" w:rsidRDefault="00697D38">
      <w:r>
        <w:tab/>
        <w:t>a.) Be quick to solve conflicts before the group stalls</w:t>
      </w:r>
    </w:p>
    <w:p w:rsidR="00697D38" w:rsidRDefault="00697D38">
      <w:r>
        <w:tab/>
        <w:t>b.) Provide kids with expertise right away when they get stuck</w:t>
      </w:r>
    </w:p>
    <w:p w:rsidR="00697D38" w:rsidRDefault="00697D38">
      <w:r>
        <w:tab/>
        <w:t>c.) Give them time and let them struggle to work out conflicts for themselves</w:t>
      </w:r>
    </w:p>
    <w:p w:rsidR="00697D38" w:rsidRDefault="00697D38">
      <w:r>
        <w:tab/>
        <w:t>d.) Provide enough structure that conflicts won’t occur</w:t>
      </w:r>
    </w:p>
    <w:p w:rsidR="00697D38" w:rsidRDefault="00697D38">
      <w:r>
        <w:t>9. Yelling and excessive noise</w:t>
      </w:r>
    </w:p>
    <w:p w:rsidR="00697D38" w:rsidRDefault="00697D38">
      <w:r>
        <w:tab/>
        <w:t xml:space="preserve">a.) </w:t>
      </w:r>
      <w:proofErr w:type="gramStart"/>
      <w:r>
        <w:t>Is</w:t>
      </w:r>
      <w:proofErr w:type="gramEnd"/>
      <w:r>
        <w:t xml:space="preserve"> unacceptable in the classroom and should be discouraged</w:t>
      </w:r>
    </w:p>
    <w:p w:rsidR="00697D38" w:rsidRDefault="00697D38">
      <w:r>
        <w:tab/>
        <w:t xml:space="preserve">b.) Signals the kind of excitement that encourages young children to keep working and be part </w:t>
      </w:r>
    </w:p>
    <w:p w:rsidR="00697D38" w:rsidRDefault="00697D38">
      <w:r>
        <w:tab/>
      </w:r>
      <w:proofErr w:type="gramStart"/>
      <w:r>
        <w:t>of</w:t>
      </w:r>
      <w:proofErr w:type="gramEnd"/>
      <w:r>
        <w:t xml:space="preserve"> the group</w:t>
      </w:r>
    </w:p>
    <w:p w:rsidR="00697D38" w:rsidRDefault="00697D38">
      <w:r>
        <w:tab/>
        <w:t>c.) Can be discouraged by rewarding the use of inside voice</w:t>
      </w:r>
    </w:p>
    <w:p w:rsidR="00697D38" w:rsidRDefault="00697D38">
      <w:r>
        <w:tab/>
        <w:t>d.) None of the above</w:t>
      </w:r>
    </w:p>
    <w:p w:rsidR="00697D38" w:rsidRDefault="00697D38">
      <w:r>
        <w:t xml:space="preserve">10. </w:t>
      </w:r>
      <w:proofErr w:type="spellStart"/>
      <w:r>
        <w:t>Superflex</w:t>
      </w:r>
      <w:proofErr w:type="spellEnd"/>
      <w:r>
        <w:t xml:space="preserve"> is </w:t>
      </w:r>
    </w:p>
    <w:p w:rsidR="00697D38" w:rsidRDefault="00697D38">
      <w:r>
        <w:tab/>
        <w:t>a.) A popular superhero</w:t>
      </w:r>
    </w:p>
    <w:p w:rsidR="00697D38" w:rsidRDefault="00697D38">
      <w:r>
        <w:lastRenderedPageBreak/>
        <w:tab/>
        <w:t>b.) a social thinking curriculum</w:t>
      </w:r>
    </w:p>
    <w:p w:rsidR="00697D38" w:rsidRDefault="00697D38">
      <w:r>
        <w:tab/>
        <w:t>c.) Teaches kids the thinking skills they need to behave properly</w:t>
      </w:r>
    </w:p>
    <w:p w:rsidR="00697D38" w:rsidRDefault="00697D38">
      <w:r>
        <w:tab/>
        <w:t>d.) All of the above</w:t>
      </w:r>
    </w:p>
    <w:p w:rsidR="00697D38" w:rsidRDefault="00697D38">
      <w:r>
        <w:t xml:space="preserve">11. If one child disengages from the group, </w:t>
      </w:r>
    </w:p>
    <w:p w:rsidR="00697D38" w:rsidRDefault="00697D38">
      <w:r>
        <w:tab/>
        <w:t>a.) Reward those children keeping their bodies in the group</w:t>
      </w:r>
    </w:p>
    <w:p w:rsidR="00697D38" w:rsidRDefault="00697D38">
      <w:r>
        <w:tab/>
        <w:t>b.) Introduce the body snatcher</w:t>
      </w:r>
    </w:p>
    <w:p w:rsidR="00697D38" w:rsidRDefault="00697D38">
      <w:r>
        <w:tab/>
        <w:t xml:space="preserve">c.) </w:t>
      </w:r>
      <w:r w:rsidR="00521052">
        <w:t>Give them time to return</w:t>
      </w:r>
    </w:p>
    <w:p w:rsidR="00521052" w:rsidRDefault="00521052">
      <w:r>
        <w:tab/>
        <w:t>d.) All of the above</w:t>
      </w:r>
    </w:p>
    <w:sectPr w:rsidR="00521052" w:rsidSect="00DE5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7CE3"/>
    <w:rsid w:val="003470B0"/>
    <w:rsid w:val="00521052"/>
    <w:rsid w:val="00697D38"/>
    <w:rsid w:val="006B0286"/>
    <w:rsid w:val="00796094"/>
    <w:rsid w:val="00A27CE3"/>
    <w:rsid w:val="00DE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Brad</cp:lastModifiedBy>
  <cp:revision>2</cp:revision>
  <dcterms:created xsi:type="dcterms:W3CDTF">2013-08-27T02:22:00Z</dcterms:created>
  <dcterms:modified xsi:type="dcterms:W3CDTF">2013-08-27T02:22:00Z</dcterms:modified>
</cp:coreProperties>
</file>